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4</w:t>
      </w:r>
      <w:bookmarkStart w:id="1" w:name="_GoBack"/>
      <w:bookmarkEnd w:id="1"/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科目代码：2</w:t>
      </w:r>
      <w:r>
        <w:rPr>
          <w:rFonts w:ascii="仿宋" w:hAnsi="仿宋" w:eastAsia="仿宋"/>
          <w:sz w:val="28"/>
          <w:szCs w:val="28"/>
        </w:rPr>
        <w:t>007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科目名称：高等统计学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大纲内容：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第一章 统计量及其分布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第一节 总体与样本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第二节 统计量与抽样分布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第三节 样本矩及其函数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第四节 次序统计量及其分布</w:t>
      </w:r>
    </w:p>
    <w:p>
      <w:pPr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第五节 充分统计量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第二章 点估计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第一节 矩法估计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第二节 极大似然估计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第三节 点估计的评价标准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四</w:t>
      </w:r>
      <w:r>
        <w:rPr>
          <w:rFonts w:hint="eastAsia" w:ascii="仿宋" w:hAnsi="仿宋" w:eastAsia="仿宋"/>
          <w:sz w:val="28"/>
          <w:szCs w:val="28"/>
        </w:rPr>
        <w:t>节 最小方差无偏估计</w:t>
      </w:r>
    </w:p>
    <w:p>
      <w:pPr>
        <w:rPr>
          <w:rFonts w:ascii="仿宋" w:hAnsi="仿宋" w:eastAsia="仿宋"/>
          <w:sz w:val="28"/>
          <w:szCs w:val="28"/>
        </w:rPr>
      </w:pPr>
      <w:bookmarkStart w:id="0" w:name="_Hlk89203983"/>
      <w:r>
        <w:rPr>
          <w:rFonts w:hint="eastAsia" w:ascii="仿宋" w:hAnsi="仿宋" w:eastAsia="仿宋"/>
          <w:sz w:val="28"/>
          <w:szCs w:val="28"/>
        </w:rPr>
        <w:t>第三章 区间估计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第一节 基本概念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第二节 枢轴量法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第三节 单个正态总体参数的置信区间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第四节 大样本置信区间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第五节 两个正态总体下的置信区间</w:t>
      </w:r>
    </w:p>
    <w:bookmarkEnd w:id="0"/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第四章 假设检验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第一节 假设检验的基本概念与步骤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第二节 正态总体参数的假设检验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第三节 指数分布参数的假设检验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第四节 比例</w:t>
      </w:r>
      <w:r>
        <w:rPr>
          <w:rFonts w:ascii="仿宋" w:hAnsi="仿宋" w:eastAsia="仿宋"/>
          <w:sz w:val="28"/>
          <w:szCs w:val="28"/>
        </w:rPr>
        <w:t>p</w:t>
      </w:r>
      <w:r>
        <w:rPr>
          <w:rFonts w:hint="eastAsia" w:ascii="仿宋" w:hAnsi="仿宋" w:eastAsia="仿宋"/>
          <w:sz w:val="28"/>
          <w:szCs w:val="28"/>
        </w:rPr>
        <w:t>的检验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第五节 列联表的独立性检验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第六节 正态性检验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第五章 方差分析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</w:t>
      </w:r>
      <w:r>
        <w:rPr>
          <w:rFonts w:ascii="仿宋" w:hAnsi="仿宋" w:eastAsia="仿宋"/>
          <w:sz w:val="28"/>
          <w:szCs w:val="28"/>
        </w:rPr>
        <w:t xml:space="preserve">   </w:t>
      </w:r>
      <w:r>
        <w:rPr>
          <w:rFonts w:hint="eastAsia" w:ascii="仿宋" w:hAnsi="仿宋" w:eastAsia="仿宋"/>
          <w:sz w:val="28"/>
          <w:szCs w:val="28"/>
        </w:rPr>
        <w:t>第一节 单因子方差分析的统计模型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</w:t>
      </w:r>
      <w:r>
        <w:rPr>
          <w:rFonts w:ascii="仿宋" w:hAnsi="仿宋" w:eastAsia="仿宋"/>
          <w:sz w:val="28"/>
          <w:szCs w:val="28"/>
        </w:rPr>
        <w:t xml:space="preserve">   </w:t>
      </w:r>
      <w:r>
        <w:rPr>
          <w:rFonts w:hint="eastAsia" w:ascii="仿宋" w:hAnsi="仿宋" w:eastAsia="仿宋"/>
          <w:sz w:val="28"/>
          <w:szCs w:val="28"/>
        </w:rPr>
        <w:t>第二节 平方和分解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</w:t>
      </w:r>
      <w:r>
        <w:rPr>
          <w:rFonts w:ascii="仿宋" w:hAnsi="仿宋" w:eastAsia="仿宋"/>
          <w:sz w:val="28"/>
          <w:szCs w:val="28"/>
        </w:rPr>
        <w:t xml:space="preserve">   </w:t>
      </w:r>
      <w:r>
        <w:rPr>
          <w:rFonts w:hint="eastAsia" w:ascii="仿宋" w:hAnsi="仿宋" w:eastAsia="仿宋"/>
          <w:sz w:val="28"/>
          <w:szCs w:val="28"/>
        </w:rPr>
        <w:t>第三节 检验方法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</w:t>
      </w:r>
      <w:r>
        <w:rPr>
          <w:rFonts w:ascii="仿宋" w:hAnsi="仿宋" w:eastAsia="仿宋"/>
          <w:sz w:val="28"/>
          <w:szCs w:val="28"/>
        </w:rPr>
        <w:t xml:space="preserve">   </w:t>
      </w:r>
      <w:r>
        <w:rPr>
          <w:rFonts w:hint="eastAsia" w:ascii="仿宋" w:hAnsi="仿宋" w:eastAsia="仿宋"/>
          <w:sz w:val="28"/>
          <w:szCs w:val="28"/>
        </w:rPr>
        <w:t>第四节 参数估计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第六章 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一元线性回归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</w:t>
      </w:r>
      <w:r>
        <w:rPr>
          <w:rFonts w:ascii="仿宋" w:hAnsi="仿宋" w:eastAsia="仿宋"/>
          <w:sz w:val="28"/>
          <w:szCs w:val="28"/>
        </w:rPr>
        <w:t xml:space="preserve">   </w:t>
      </w:r>
      <w:r>
        <w:rPr>
          <w:rFonts w:hint="eastAsia" w:ascii="仿宋" w:hAnsi="仿宋" w:eastAsia="仿宋"/>
          <w:sz w:val="28"/>
          <w:szCs w:val="28"/>
        </w:rPr>
        <w:t>第一节 一元线性回归模型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</w:t>
      </w:r>
      <w:r>
        <w:rPr>
          <w:rFonts w:ascii="仿宋" w:hAnsi="仿宋" w:eastAsia="仿宋"/>
          <w:sz w:val="28"/>
          <w:szCs w:val="28"/>
        </w:rPr>
        <w:t xml:space="preserve">   </w:t>
      </w:r>
      <w:r>
        <w:rPr>
          <w:rFonts w:hint="eastAsia" w:ascii="仿宋" w:hAnsi="仿宋" w:eastAsia="仿宋"/>
          <w:sz w:val="28"/>
          <w:szCs w:val="28"/>
        </w:rPr>
        <w:t>第二节 回归系数的最小二乘估计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</w:t>
      </w:r>
      <w:r>
        <w:rPr>
          <w:rFonts w:ascii="仿宋" w:hAnsi="仿宋" w:eastAsia="仿宋"/>
          <w:sz w:val="28"/>
          <w:szCs w:val="28"/>
        </w:rPr>
        <w:t xml:space="preserve">   </w:t>
      </w:r>
      <w:r>
        <w:rPr>
          <w:rFonts w:hint="eastAsia" w:ascii="仿宋" w:hAnsi="仿宋" w:eastAsia="仿宋"/>
          <w:sz w:val="28"/>
          <w:szCs w:val="28"/>
        </w:rPr>
        <w:t>第三节 回归方程的显著性检验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</w:t>
      </w:r>
      <w:r>
        <w:rPr>
          <w:rFonts w:ascii="仿宋" w:hAnsi="仿宋" w:eastAsia="仿宋"/>
          <w:sz w:val="28"/>
          <w:szCs w:val="28"/>
        </w:rPr>
        <w:t xml:space="preserve">   </w:t>
      </w:r>
      <w:r>
        <w:rPr>
          <w:rFonts w:hint="eastAsia" w:ascii="仿宋" w:hAnsi="仿宋" w:eastAsia="仿宋"/>
          <w:sz w:val="28"/>
          <w:szCs w:val="28"/>
        </w:rPr>
        <w:t>第四节 估计与预测</w:t>
      </w:r>
    </w:p>
    <w:p>
      <w:pPr>
        <w:rPr>
          <w:rFonts w:hint="eastAsia" w:ascii="仿宋" w:hAnsi="仿宋" w:eastAsia="仿宋"/>
          <w:sz w:val="28"/>
          <w:szCs w:val="28"/>
          <w:lang w:eastAsia="zh-CN"/>
        </w:rPr>
      </w:pP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  <w:highlight w:val="yellow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pict>
        <v:shape id="_x0000_s1025" o:spid="_x0000_s1025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sdt>
                <w:sdtPr>
                  <w:id w:val="23461657"/>
                </w:sdtPr>
                <w:sdtContent>
                  <w:p>
                    <w:pPr>
                      <w:pStyle w:val="3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3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/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FmN2U1YzRhYWNlNjk4YTEzNDFjYzUxMDQ1M2UxNmYifQ=="/>
  </w:docVars>
  <w:rsids>
    <w:rsidRoot w:val="00DB4BBB"/>
    <w:rsid w:val="00023171"/>
    <w:rsid w:val="00150125"/>
    <w:rsid w:val="001936DB"/>
    <w:rsid w:val="001B767F"/>
    <w:rsid w:val="00246BB2"/>
    <w:rsid w:val="00263F26"/>
    <w:rsid w:val="00266F4D"/>
    <w:rsid w:val="00296C0B"/>
    <w:rsid w:val="002A6D7E"/>
    <w:rsid w:val="002C1481"/>
    <w:rsid w:val="002D0077"/>
    <w:rsid w:val="00386998"/>
    <w:rsid w:val="003A05E4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8F1477"/>
    <w:rsid w:val="0090107B"/>
    <w:rsid w:val="0094563B"/>
    <w:rsid w:val="0099034D"/>
    <w:rsid w:val="00997B68"/>
    <w:rsid w:val="009B167F"/>
    <w:rsid w:val="009F527E"/>
    <w:rsid w:val="00A07B6C"/>
    <w:rsid w:val="00A32B6A"/>
    <w:rsid w:val="00A963BA"/>
    <w:rsid w:val="00AB69FB"/>
    <w:rsid w:val="00B3784E"/>
    <w:rsid w:val="00B6039A"/>
    <w:rsid w:val="00B852E5"/>
    <w:rsid w:val="00B91F82"/>
    <w:rsid w:val="00C26D2C"/>
    <w:rsid w:val="00C3161D"/>
    <w:rsid w:val="00DB4599"/>
    <w:rsid w:val="00DB4BBB"/>
    <w:rsid w:val="00DB4D74"/>
    <w:rsid w:val="00DC4472"/>
    <w:rsid w:val="00DF35CE"/>
    <w:rsid w:val="00EC5E3A"/>
    <w:rsid w:val="00F44869"/>
    <w:rsid w:val="00FD6F42"/>
    <w:rsid w:val="00FE3ADE"/>
    <w:rsid w:val="13530A98"/>
    <w:rsid w:val="208757D7"/>
    <w:rsid w:val="238377C1"/>
    <w:rsid w:val="31087543"/>
    <w:rsid w:val="36B32C31"/>
    <w:rsid w:val="39B1357E"/>
    <w:rsid w:val="584601B1"/>
    <w:rsid w:val="5EAD7001"/>
    <w:rsid w:val="60FE4F26"/>
    <w:rsid w:val="788C4F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字符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5929EF-FA39-4215-A1C6-77D31BEC2F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402</Words>
  <Characters>410</Characters>
  <Lines>3</Lines>
  <Paragraphs>1</Paragraphs>
  <TotalTime>15</TotalTime>
  <ScaleCrop>false</ScaleCrop>
  <LinksUpToDate>false</LinksUpToDate>
  <CharactersWithSpaces>477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2016-09-11T08:23:00Z</dcterms:created>
  <dc:creator>Microsoft</dc:creator>
  <cp:lastModifiedBy>苏南茶馆</cp:lastModifiedBy>
  <dcterms:modified xsi:type="dcterms:W3CDTF">2023-12-08T02:57:01Z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3038150605C34088967D6F6AA5C868BF</vt:lpwstr>
  </property>
</Properties>
</file>