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F5427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37FA3241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645</w:t>
      </w:r>
    </w:p>
    <w:p w14:paraId="1777862B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外语综合能力</w:t>
      </w:r>
    </w:p>
    <w:p w14:paraId="7185089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 分</w:t>
      </w:r>
    </w:p>
    <w:p w14:paraId="74587DBB">
      <w:pPr>
        <w:rPr>
          <w:sz w:val="28"/>
          <w:szCs w:val="28"/>
        </w:rPr>
      </w:pPr>
    </w:p>
    <w:p w14:paraId="0927A10A">
      <w:pPr>
        <w:pStyle w:val="8"/>
        <w:numPr>
          <w:ilvl w:val="0"/>
          <w:numId w:val="1"/>
        </w:numPr>
        <w:snapToGrid w:val="0"/>
        <w:spacing w:line="360" w:lineRule="auto"/>
        <w:ind w:firstLineChars="0"/>
        <w:contextualSpacing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考试目的</w:t>
      </w:r>
    </w:p>
    <w:p w14:paraId="3C561E5C">
      <w:pPr>
        <w:snapToGrid w:val="0"/>
        <w:spacing w:line="360" w:lineRule="auto"/>
        <w:ind w:firstLine="560" w:firstLineChars="20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外语综合能力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考试作为英语语言文学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日语语言文学、俄语语言文学和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外国语言学及应用语言学专业招生考试的基础科目，其目的是考察考生是否具备文学及语言学研究生学习所要求的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专业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水平。</w:t>
      </w:r>
    </w:p>
    <w:p w14:paraId="228E1978">
      <w:pPr>
        <w:pStyle w:val="8"/>
        <w:numPr>
          <w:ilvl w:val="0"/>
          <w:numId w:val="1"/>
        </w:numPr>
        <w:snapToGrid w:val="0"/>
        <w:spacing w:line="360" w:lineRule="auto"/>
        <w:ind w:firstLineChars="0"/>
        <w:contextualSpacing/>
        <w:rPr>
          <w:rFonts w:asciiTheme="minorEastAsia" w:hAnsiTheme="minorEastAsia" w:eastAsia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</w:rPr>
        <w:t>考试性质与范围</w:t>
      </w:r>
    </w:p>
    <w:p w14:paraId="3176F724">
      <w:pPr>
        <w:snapToGrid w:val="0"/>
        <w:spacing w:line="360" w:lineRule="auto"/>
        <w:ind w:firstLine="560" w:firstLineChars="20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本科目考试是一种测试应试者单项和综合语言能力的考试。考试范围包括英语语言文学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</w:rPr>
        <w:t>、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日语语言文学、俄语语言文学和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外国语言学及应用语言学专业考生入学应具备的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本专业语言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词汇量、语法知识以及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本专业语言综合应用能力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</w:p>
    <w:p w14:paraId="469F8EA5">
      <w:pPr>
        <w:pStyle w:val="8"/>
        <w:numPr>
          <w:ilvl w:val="0"/>
          <w:numId w:val="1"/>
        </w:numPr>
        <w:snapToGrid w:val="0"/>
        <w:spacing w:line="360" w:lineRule="auto"/>
        <w:ind w:firstLineChars="0"/>
        <w:contextualSpacing/>
        <w:rPr>
          <w:rFonts w:asciiTheme="minorEastAsia" w:hAnsiTheme="minorEastAsia" w:eastAsia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</w:rPr>
        <w:t>考试基本要求</w:t>
      </w:r>
    </w:p>
    <w:p w14:paraId="6317C5AB">
      <w:pPr>
        <w:snapToGrid w:val="0"/>
        <w:spacing w:line="360" w:lineRule="auto"/>
        <w:ind w:firstLine="560" w:firstLineChars="20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1.</w:t>
      </w:r>
      <w:r>
        <w:rPr>
          <w:rFonts w:hint="eastAsia" w:eastAsia="宋体" w:asciiTheme="minorEastAsia" w:hAnsiTheme="minorEastAsia"/>
          <w:color w:val="000000" w:themeColor="text1"/>
          <w:sz w:val="28"/>
          <w:szCs w:val="28"/>
        </w:rPr>
        <w:t>具有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良好的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本专业语言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基本功，认知词汇量在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8000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以上，掌握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000个以上的积极词汇，即能正确而熟练地运用词汇及其常用搭配。</w:t>
      </w:r>
    </w:p>
    <w:p w14:paraId="71E7A9C3">
      <w:pPr>
        <w:snapToGrid w:val="0"/>
        <w:spacing w:line="360" w:lineRule="auto"/>
        <w:ind w:firstLine="560" w:firstLineChars="200"/>
        <w:contextualSpacing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2.能熟练掌握正确的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本专业语言的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语法、结构、修辞等语言规范知识。</w:t>
      </w:r>
    </w:p>
    <w:p w14:paraId="79DFD47D">
      <w:pPr>
        <w:pStyle w:val="8"/>
        <w:snapToGrid w:val="0"/>
        <w:spacing w:line="360" w:lineRule="auto"/>
        <w:ind w:left="0" w:leftChars="0" w:firstLine="560" w:firstLineChars="200"/>
        <w:contextualSpacing/>
        <w:rPr>
          <w:rFonts w:asciiTheme="minorEastAsia" w:hAnsiTheme="minorEastAsia" w:eastAsia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3.具有较强的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  <w:t>本专业语言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写作能力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：考生能根据所给题目及要求撰写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  <w:t>符合命题要求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的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  <w:t>应用文、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议论文或说明文。作文要求语言通顺、用词得当、结构合理、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  <w:t>逻辑恰当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。</w:t>
      </w:r>
    </w:p>
    <w:p w14:paraId="6C6632DE">
      <w:pPr>
        <w:pStyle w:val="8"/>
        <w:snapToGrid w:val="0"/>
        <w:spacing w:line="360" w:lineRule="auto"/>
        <w:ind w:left="0" w:leftChars="0" w:firstLine="560" w:firstLineChars="200"/>
        <w:contextualSpacing/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  <w:t>4.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</w:rPr>
        <w:t>考生能熟练翻译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  <w:t>不同体裁的句子和段落。</w:t>
      </w:r>
    </w:p>
    <w:p w14:paraId="52505F93">
      <w:pPr>
        <w:pStyle w:val="8"/>
        <w:snapToGrid w:val="0"/>
        <w:spacing w:line="360" w:lineRule="auto"/>
        <w:ind w:left="0" w:leftChars="0" w:firstLine="560" w:firstLineChars="200"/>
        <w:contextualSpacing/>
        <w:rPr>
          <w:rFonts w:hint="eastAsia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</w:pPr>
    </w:p>
    <w:p w14:paraId="1811836C">
      <w:pPr>
        <w:pStyle w:val="8"/>
        <w:numPr>
          <w:ilvl w:val="0"/>
          <w:numId w:val="1"/>
        </w:numPr>
        <w:snapToGrid w:val="0"/>
        <w:spacing w:line="360" w:lineRule="auto"/>
        <w:ind w:firstLineChars="0"/>
        <w:contextualSpacing/>
        <w:rPr>
          <w:rFonts w:asciiTheme="minorEastAsia" w:hAnsiTheme="minorEastAsia" w:eastAsia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8"/>
          <w:szCs w:val="28"/>
        </w:rPr>
        <w:t>考试内容</w:t>
      </w:r>
    </w:p>
    <w:p w14:paraId="638C460E">
      <w:pPr>
        <w:snapToGrid w:val="0"/>
        <w:spacing w:line="360" w:lineRule="auto"/>
        <w:ind w:firstLine="560" w:firstLineChars="200"/>
        <w:contextualSpacing/>
        <w:rPr>
          <w:rFonts w:hint="eastAsia"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本科目考试包括：写作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和翻译（包括句子和段落的翻译）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</w:t>
      </w:r>
      <w:bookmarkStart w:id="0" w:name="_GoBack"/>
      <w:bookmarkEnd w:id="0"/>
    </w:p>
    <w:p w14:paraId="14DC67FD">
      <w:pPr>
        <w:snapToGrid w:val="0"/>
        <w:spacing w:line="360" w:lineRule="auto"/>
        <w:ind w:firstLine="560" w:firstLineChars="200"/>
        <w:contextualSpacing/>
        <w:rPr>
          <w:rFonts w:hint="default" w:asciiTheme="minorEastAsia" w:hAnsiTheme="minorEastAsia" w:eastAsiaTheme="minorEastAsia"/>
          <w:color w:val="000000" w:themeColor="text1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注：所有题目考生需用所报考专业语种答题。</w:t>
      </w:r>
    </w:p>
    <w:p w14:paraId="28BF648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</w:p>
    <w:p w14:paraId="32AA844D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BD34AC"/>
    <w:multiLevelType w:val="multilevel"/>
    <w:tmpl w:val="7CBD34A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A5Y2UxZjY4ZGNhM2FlMDYxNjViODY3MGMyYjM3MGUifQ=="/>
  </w:docVars>
  <w:rsids>
    <w:rsidRoot w:val="00232963"/>
    <w:rsid w:val="00067773"/>
    <w:rsid w:val="0020516C"/>
    <w:rsid w:val="00232963"/>
    <w:rsid w:val="00281F10"/>
    <w:rsid w:val="002D7E9B"/>
    <w:rsid w:val="002E0B63"/>
    <w:rsid w:val="002E35C4"/>
    <w:rsid w:val="002E6F80"/>
    <w:rsid w:val="0030510F"/>
    <w:rsid w:val="00381A2F"/>
    <w:rsid w:val="00387940"/>
    <w:rsid w:val="003E3CEE"/>
    <w:rsid w:val="00474C97"/>
    <w:rsid w:val="00644914"/>
    <w:rsid w:val="0071100E"/>
    <w:rsid w:val="007A151D"/>
    <w:rsid w:val="00871A99"/>
    <w:rsid w:val="00911ECF"/>
    <w:rsid w:val="009347AE"/>
    <w:rsid w:val="009C15E4"/>
    <w:rsid w:val="009D2348"/>
    <w:rsid w:val="00A7362D"/>
    <w:rsid w:val="00B17B98"/>
    <w:rsid w:val="00C220BC"/>
    <w:rsid w:val="00D12462"/>
    <w:rsid w:val="00DA0110"/>
    <w:rsid w:val="00DC5290"/>
    <w:rsid w:val="00E362C3"/>
    <w:rsid w:val="00E95772"/>
    <w:rsid w:val="00EC016A"/>
    <w:rsid w:val="00F0519D"/>
    <w:rsid w:val="011450CD"/>
    <w:rsid w:val="02A227A1"/>
    <w:rsid w:val="03EA2651"/>
    <w:rsid w:val="05724EA8"/>
    <w:rsid w:val="07CA6A21"/>
    <w:rsid w:val="0A9D666F"/>
    <w:rsid w:val="0B1F7084"/>
    <w:rsid w:val="0E5139F9"/>
    <w:rsid w:val="11782447"/>
    <w:rsid w:val="129E2F84"/>
    <w:rsid w:val="12BC165D"/>
    <w:rsid w:val="14C111AC"/>
    <w:rsid w:val="152139F9"/>
    <w:rsid w:val="155D7127"/>
    <w:rsid w:val="19D320E2"/>
    <w:rsid w:val="1A3B555D"/>
    <w:rsid w:val="1A644AB4"/>
    <w:rsid w:val="1BD2131D"/>
    <w:rsid w:val="1BD9502D"/>
    <w:rsid w:val="1D091942"/>
    <w:rsid w:val="1D4E7BFC"/>
    <w:rsid w:val="1D9531D6"/>
    <w:rsid w:val="21CF315A"/>
    <w:rsid w:val="23D25E3C"/>
    <w:rsid w:val="23DF33FD"/>
    <w:rsid w:val="241C1A63"/>
    <w:rsid w:val="24F531A3"/>
    <w:rsid w:val="26485289"/>
    <w:rsid w:val="28981099"/>
    <w:rsid w:val="2DD438A6"/>
    <w:rsid w:val="2F1C3757"/>
    <w:rsid w:val="2F81180C"/>
    <w:rsid w:val="320C6F07"/>
    <w:rsid w:val="32AB72CC"/>
    <w:rsid w:val="332E3A59"/>
    <w:rsid w:val="33EF783C"/>
    <w:rsid w:val="36433E55"/>
    <w:rsid w:val="391F00CC"/>
    <w:rsid w:val="399C171C"/>
    <w:rsid w:val="3C157564"/>
    <w:rsid w:val="3E86299B"/>
    <w:rsid w:val="3FB5617C"/>
    <w:rsid w:val="3FE23C7C"/>
    <w:rsid w:val="41D2459D"/>
    <w:rsid w:val="41E50F46"/>
    <w:rsid w:val="45EC57D9"/>
    <w:rsid w:val="46340F2E"/>
    <w:rsid w:val="464C0026"/>
    <w:rsid w:val="46B1257F"/>
    <w:rsid w:val="488717E9"/>
    <w:rsid w:val="49A25FC8"/>
    <w:rsid w:val="4B1D6435"/>
    <w:rsid w:val="4D1D271C"/>
    <w:rsid w:val="4D514540"/>
    <w:rsid w:val="520332F2"/>
    <w:rsid w:val="525E180D"/>
    <w:rsid w:val="552608FC"/>
    <w:rsid w:val="57B1418D"/>
    <w:rsid w:val="57B775DD"/>
    <w:rsid w:val="594C38BC"/>
    <w:rsid w:val="5A1C0A02"/>
    <w:rsid w:val="5AC10B8B"/>
    <w:rsid w:val="5AD22D98"/>
    <w:rsid w:val="5B294AA0"/>
    <w:rsid w:val="5B857E0A"/>
    <w:rsid w:val="5E9222E4"/>
    <w:rsid w:val="5EF157B7"/>
    <w:rsid w:val="66056C42"/>
    <w:rsid w:val="6B99345E"/>
    <w:rsid w:val="6BE446D9"/>
    <w:rsid w:val="6D592EA5"/>
    <w:rsid w:val="6DAA54AF"/>
    <w:rsid w:val="6EED5F9B"/>
    <w:rsid w:val="71FE226D"/>
    <w:rsid w:val="73351CBE"/>
    <w:rsid w:val="73AA163E"/>
    <w:rsid w:val="73AA389C"/>
    <w:rsid w:val="74503B27"/>
    <w:rsid w:val="7A835A05"/>
    <w:rsid w:val="7CAA72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506</Words>
  <Characters>523</Characters>
  <Lines>5</Lines>
  <Paragraphs>1</Paragraphs>
  <TotalTime>14</TotalTime>
  <ScaleCrop>false</ScaleCrop>
  <LinksUpToDate>false</LinksUpToDate>
  <CharactersWithSpaces>525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2025-09-18T07:00:00Z</cp:lastPrinted>
  <dcterms:modified xsi:type="dcterms:W3CDTF">2025-09-23T09:16:39Z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3E62938C758641F7B359549954DD9308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