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A8D6"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1A8ABB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74C5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3B3298E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BAYERN</cp:lastModifiedBy>
  <cp:lastPrinted>2026-03-27T03:45:00Z</cp:lastPrinted>
  <dcterms:modified xsi:type="dcterms:W3CDTF">2026-04-28T06:32:02Z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AFBC0623445847258A01DBDB8B9ADBA7_13</vt:lpwstr>
  </property>
  <property fmtid="{D5CDD505-2E9C-101B-9397-08002B2CF9AE}" pid="4" name="KSOTemplateDocerSaveRecord">
    <vt:lpwstr>eyJoZGlkIjoiMWE1NTJhYjJiY2Q2MTdjMWYyOTg0ZWM4MzQzNDQ1YjQiLCJ1c2VySWQiOiI2MDAzNzkxMjEifQ==</vt:lpwstr>
  </property>
</Properties>
</file>